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8496A" w14:textId="6B189174" w:rsidR="00E10203" w:rsidRDefault="001F04E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963F6BB">
                <wp:simplePos x="0" y="0"/>
                <wp:positionH relativeFrom="page">
                  <wp:posOffset>928255</wp:posOffset>
                </wp:positionH>
                <wp:positionV relativeFrom="page">
                  <wp:posOffset>2916382</wp:posOffset>
                </wp:positionV>
                <wp:extent cx="2833254" cy="1717963"/>
                <wp:effectExtent l="0" t="0" r="5715" b="158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254" cy="1717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4F9E3" w14:textId="77777777" w:rsidR="00DA485F" w:rsidRDefault="001F04E1" w:rsidP="002E0BDC">
                            <w:pPr>
                              <w:pStyle w:val="a5"/>
                              <w:spacing w:after="0"/>
                            </w:pPr>
                            <w:r w:rsidRPr="001F04E1">
                              <w:t xml:space="preserve">О внесении изменений в </w:t>
                            </w:r>
                            <w:r w:rsidR="002E0BDC" w:rsidRPr="002E0BDC">
                              <w:t xml:space="preserve">постановление администрации Пермского муниципального района от 14 декабря 2022 года </w:t>
                            </w:r>
                          </w:p>
                          <w:p w14:paraId="1307AF0B" w14:textId="74237997" w:rsidR="00CA1CFD" w:rsidRDefault="002E0BDC" w:rsidP="002E0BDC">
                            <w:pPr>
                              <w:pStyle w:val="a5"/>
                              <w:spacing w:after="0"/>
                            </w:pPr>
                            <w:r w:rsidRPr="002E0BDC">
                              <w:t>№ СЭД-2022-299-01-01-05.С-733 «Об утвер</w:t>
                            </w:r>
                            <w:r>
                              <w:t>ждении муниципальной программы «</w:t>
                            </w:r>
                            <w:r w:rsidRPr="002E0BDC">
                              <w:t>Управление муниципальными финансами и муниципальным долгом Пермского муниципального округа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1pt;margin-top:229.65pt;width:223.1pt;height:1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" filled="f" stroked="f">
                <v:textbox inset="0,0,0,0">
                  <w:txbxContent>
                    <w:p w14:paraId="7FF4F9E3" w14:textId="77777777" w:rsidR="00DA485F" w:rsidRDefault="001F04E1" w:rsidP="002E0BDC">
                      <w:pPr>
                        <w:pStyle w:val="a5"/>
                        <w:spacing w:after="0"/>
                      </w:pPr>
                      <w:r w:rsidRPr="001F04E1">
                        <w:t xml:space="preserve">О внесении изменений в </w:t>
                      </w:r>
                      <w:r w:rsidR="002E0BDC" w:rsidRPr="002E0BDC">
                        <w:t xml:space="preserve">постановление администрации Пермского муниципального района от 14 декабря 2022 года </w:t>
                      </w:r>
                    </w:p>
                    <w:p w14:paraId="1307AF0B" w14:textId="74237997" w:rsidR="00CA1CFD" w:rsidRDefault="002E0BDC" w:rsidP="002E0BDC">
                      <w:pPr>
                        <w:pStyle w:val="a5"/>
                        <w:spacing w:after="0"/>
                      </w:pPr>
                      <w:r w:rsidRPr="002E0BDC">
                        <w:t>№ СЭД-2022-299-01-01-05.С-733 «Об утвер</w:t>
                      </w:r>
                      <w:r>
                        <w:t>ждении муниципальной программы «</w:t>
                      </w:r>
                      <w:r w:rsidRPr="002E0BDC">
                        <w:t>Управление муниципальными финансами и муниципальным долгом Пермского муниципального округа</w:t>
                      </w:r>
                      <w: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071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891077A">
                <wp:simplePos x="0" y="0"/>
                <wp:positionH relativeFrom="page">
                  <wp:posOffset>4839419</wp:posOffset>
                </wp:positionH>
                <wp:positionV relativeFrom="page">
                  <wp:posOffset>2268747</wp:posOffset>
                </wp:positionV>
                <wp:extent cx="2432313" cy="274320"/>
                <wp:effectExtent l="0" t="0" r="63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31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EAFA3BE" w:rsidR="00CA1CFD" w:rsidRPr="00482A25" w:rsidRDefault="0010655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06556">
                              <w:rPr>
                                <w:szCs w:val="28"/>
                                <w:lang w:val="ru-RU"/>
                              </w:rPr>
                              <w:t>СЭД-2023-299-01-01-05.С-96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1.05pt;margin-top:178.65pt;width:191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" filled="f" stroked="f">
                <v:textbox inset="0,0,0,0">
                  <w:txbxContent>
                    <w:p w14:paraId="4289A44E" w14:textId="3EAFA3BE" w:rsidR="00CA1CFD" w:rsidRPr="00482A25" w:rsidRDefault="0010655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06556">
                        <w:rPr>
                          <w:szCs w:val="28"/>
                          <w:lang w:val="ru-RU"/>
                        </w:rPr>
                        <w:t>СЭД-2023-299-01-01-05.С-96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BF6256" w14:textId="77777777" w:rsidR="002F4DFC" w:rsidRDefault="002F4DFC" w:rsidP="003D2FC4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</w:p>
    <w:p w14:paraId="3F93BA3C" w14:textId="77777777" w:rsidR="002F4DFC" w:rsidRDefault="002F4DFC" w:rsidP="002F4DFC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42698116" w14:textId="77777777" w:rsidR="00861EC1" w:rsidRDefault="00861EC1" w:rsidP="00861EC1">
      <w:pPr>
        <w:pStyle w:val="a6"/>
      </w:pPr>
    </w:p>
    <w:p w14:paraId="212347BF" w14:textId="1425DF48" w:rsidR="00B214CA" w:rsidRPr="00B214CA" w:rsidRDefault="00E10203" w:rsidP="00861EC1">
      <w:pPr>
        <w:pStyle w:val="a5"/>
        <w:spacing w:after="0" w:line="240" w:lineRule="auto"/>
        <w:ind w:firstLine="720"/>
        <w:jc w:val="both"/>
      </w:pPr>
      <w:proofErr w:type="gramStart"/>
      <w:r w:rsidRPr="00E10203">
        <w:rPr>
          <w:b w:val="0"/>
          <w:szCs w:val="28"/>
        </w:rPr>
        <w:t xml:space="preserve">В соответствии </w:t>
      </w:r>
      <w:r w:rsidR="000E66BC" w:rsidRPr="00861EC1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32991A7" w:rsidR="00CA1CFD" w:rsidRPr="00482A25" w:rsidRDefault="0010655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32991A7" w:rsidR="00CA1CFD" w:rsidRPr="00482A25" w:rsidRDefault="0010655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861EC1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4CA" w:rsidRPr="00861EC1">
        <w:rPr>
          <w:b w:val="0"/>
        </w:rPr>
        <w:t>со статьей 179 Бюджетного кодекса Российской Федерации, с пунктом 6 части 2 статьи 30 Устава Пермского муниципального округа Пермского края, постановлением администрации Пермского муниципального района от 07 октября 2022 г</w:t>
      </w:r>
      <w:r w:rsidR="00E75DFD">
        <w:rPr>
          <w:b w:val="0"/>
        </w:rPr>
        <w:t>ода</w:t>
      </w:r>
      <w:r w:rsidR="00B214CA" w:rsidRPr="00861EC1">
        <w:rPr>
          <w:b w:val="0"/>
        </w:rPr>
        <w:t xml:space="preserve"> № СЭД-2022-299-01-01-05.С-560 «Об утверждении Порядка принятия решений о разработке, формировании, реализации и оценки эффективности муниципальных программ Пермского муниципального округа»,</w:t>
      </w:r>
      <w:r w:rsidR="00B214CA" w:rsidRPr="00B214CA">
        <w:t xml:space="preserve"> </w:t>
      </w:r>
      <w:proofErr w:type="gramEnd"/>
    </w:p>
    <w:p w14:paraId="6184310B" w14:textId="77777777" w:rsidR="00B214CA" w:rsidRPr="00861EC1" w:rsidRDefault="00B214CA" w:rsidP="00861E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1EC1">
        <w:rPr>
          <w:sz w:val="28"/>
          <w:szCs w:val="28"/>
        </w:rPr>
        <w:t>администрация Пермского муниципального округа ПОСТАНОВЛЯЕТ:</w:t>
      </w:r>
    </w:p>
    <w:p w14:paraId="40041718" w14:textId="19F4DAEF" w:rsidR="00473692" w:rsidRPr="00861EC1" w:rsidRDefault="00861EC1" w:rsidP="00473692">
      <w:pPr>
        <w:keepNext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73692">
        <w:rPr>
          <w:sz w:val="28"/>
          <w:szCs w:val="28"/>
        </w:rPr>
        <w:t xml:space="preserve">Внести в постановление </w:t>
      </w:r>
      <w:r w:rsidR="00473692" w:rsidRPr="00861EC1">
        <w:rPr>
          <w:sz w:val="28"/>
          <w:szCs w:val="28"/>
        </w:rPr>
        <w:t>администрации Пермского муниципального района от 14 декабря 2022 год</w:t>
      </w:r>
      <w:r w:rsidR="00473692">
        <w:rPr>
          <w:sz w:val="28"/>
          <w:szCs w:val="28"/>
        </w:rPr>
        <w:t>а № СЭД-2022-299-01-01-05.С-733 «</w:t>
      </w:r>
      <w:r w:rsidR="00473692" w:rsidRPr="00473692">
        <w:rPr>
          <w:sz w:val="28"/>
          <w:szCs w:val="28"/>
        </w:rPr>
        <w:t>Об утверждении муниципальной программы "Управление муниципальными финансами и муниципальным долгом Пермского муниципального округа"</w:t>
      </w:r>
      <w:r w:rsidR="00473692">
        <w:rPr>
          <w:sz w:val="28"/>
          <w:szCs w:val="28"/>
        </w:rPr>
        <w:t xml:space="preserve"> </w:t>
      </w:r>
      <w:r w:rsidR="00473692" w:rsidRPr="00861EC1">
        <w:rPr>
          <w:sz w:val="28"/>
          <w:szCs w:val="28"/>
        </w:rPr>
        <w:t>следующие изменения:</w:t>
      </w:r>
    </w:p>
    <w:p w14:paraId="0D909EE3" w14:textId="1C7B73AE" w:rsidR="00473692" w:rsidRDefault="00473692" w:rsidP="00861EC1">
      <w:pPr>
        <w:keepNext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5 изложить в следующей редакции:</w:t>
      </w:r>
    </w:p>
    <w:p w14:paraId="3979881C" w14:textId="77C5F1F6" w:rsidR="00625939" w:rsidRDefault="00473692" w:rsidP="00861EC1">
      <w:pPr>
        <w:keepNext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="00625939" w:rsidRPr="00625939">
        <w:rPr>
          <w:sz w:val="28"/>
          <w:szCs w:val="28"/>
        </w:rPr>
        <w:t xml:space="preserve">Контроль за исполнением </w:t>
      </w:r>
      <w:r w:rsidR="002E0BDC">
        <w:rPr>
          <w:sz w:val="28"/>
          <w:szCs w:val="28"/>
        </w:rPr>
        <w:t xml:space="preserve">настоящего </w:t>
      </w:r>
      <w:r w:rsidR="00625939" w:rsidRPr="00625939">
        <w:rPr>
          <w:sz w:val="28"/>
          <w:szCs w:val="28"/>
        </w:rPr>
        <w:t xml:space="preserve">постановления возложить на  заместителя главы администрации Пермского муниципального округа Пермского края </w:t>
      </w:r>
      <w:proofErr w:type="gramStart"/>
      <w:r w:rsidR="00625939" w:rsidRPr="00625939">
        <w:rPr>
          <w:sz w:val="28"/>
          <w:szCs w:val="28"/>
        </w:rPr>
        <w:t>Гладких</w:t>
      </w:r>
      <w:proofErr w:type="gramEnd"/>
      <w:r w:rsidR="00625939" w:rsidRPr="00625939">
        <w:rPr>
          <w:sz w:val="28"/>
          <w:szCs w:val="28"/>
        </w:rPr>
        <w:t xml:space="preserve"> Т.Н.</w:t>
      </w:r>
      <w:r w:rsidR="00625939">
        <w:rPr>
          <w:sz w:val="28"/>
          <w:szCs w:val="28"/>
        </w:rPr>
        <w:t>»</w:t>
      </w:r>
    </w:p>
    <w:p w14:paraId="275A57DA" w14:textId="7C7234B8" w:rsidR="00B214CA" w:rsidRPr="00861EC1" w:rsidRDefault="002E0BDC" w:rsidP="00861EC1">
      <w:pPr>
        <w:keepNext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3692">
        <w:rPr>
          <w:sz w:val="28"/>
          <w:szCs w:val="28"/>
        </w:rPr>
        <w:t xml:space="preserve">2. </w:t>
      </w:r>
      <w:r w:rsidR="00B214CA" w:rsidRPr="00861EC1">
        <w:rPr>
          <w:sz w:val="28"/>
          <w:szCs w:val="28"/>
        </w:rPr>
        <w:t>в муниципальн</w:t>
      </w:r>
      <w:r>
        <w:rPr>
          <w:sz w:val="28"/>
          <w:szCs w:val="28"/>
        </w:rPr>
        <w:t>ой</w:t>
      </w:r>
      <w:r w:rsidR="00B214CA" w:rsidRPr="00861EC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="00B214CA" w:rsidRPr="00861EC1">
        <w:rPr>
          <w:sz w:val="28"/>
          <w:szCs w:val="28"/>
        </w:rPr>
        <w:t xml:space="preserve"> «Управление муниципальными финансами и муниципальным долгом П</w:t>
      </w:r>
      <w:r>
        <w:rPr>
          <w:sz w:val="28"/>
          <w:szCs w:val="28"/>
        </w:rPr>
        <w:t>ермского муниципального округа»</w:t>
      </w:r>
      <w:r w:rsidR="00B214CA" w:rsidRPr="00861EC1">
        <w:rPr>
          <w:sz w:val="28"/>
          <w:szCs w:val="28"/>
        </w:rPr>
        <w:t>:</w:t>
      </w:r>
    </w:p>
    <w:p w14:paraId="4FE90C67" w14:textId="38FB893D" w:rsidR="00B214CA" w:rsidRDefault="002E0BDC" w:rsidP="00861E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14CA" w:rsidRPr="00861EC1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B214CA" w:rsidRPr="00861EC1">
        <w:rPr>
          <w:sz w:val="28"/>
          <w:szCs w:val="28"/>
        </w:rPr>
        <w:t>1. в п</w:t>
      </w:r>
      <w:r w:rsidR="00840203">
        <w:rPr>
          <w:sz w:val="28"/>
          <w:szCs w:val="28"/>
        </w:rPr>
        <w:t>аспорте позицию 8: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4104"/>
        <w:gridCol w:w="5103"/>
      </w:tblGrid>
      <w:tr w:rsidR="00840203" w:rsidRPr="00861EC1" w14:paraId="7546C342" w14:textId="77777777" w:rsidTr="002B0EF2">
        <w:trPr>
          <w:trHeight w:val="1571"/>
        </w:trPr>
        <w:tc>
          <w:tcPr>
            <w:tcW w:w="224" w:type="pct"/>
            <w:shd w:val="clear" w:color="auto" w:fill="auto"/>
            <w:vAlign w:val="center"/>
          </w:tcPr>
          <w:p w14:paraId="662DDB7B" w14:textId="77777777" w:rsidR="00840203" w:rsidRPr="00861EC1" w:rsidRDefault="00840203" w:rsidP="002B0EF2">
            <w:pPr>
              <w:tabs>
                <w:tab w:val="left" w:pos="726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861EC1">
              <w:rPr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849FB0B" w14:textId="77777777" w:rsidR="00840203" w:rsidRPr="00861EC1" w:rsidRDefault="00840203" w:rsidP="002B0EF2">
            <w:pPr>
              <w:tabs>
                <w:tab w:val="left" w:pos="7265"/>
              </w:tabs>
              <w:rPr>
                <w:bCs/>
                <w:color w:val="000000"/>
                <w:sz w:val="28"/>
                <w:szCs w:val="28"/>
              </w:rPr>
            </w:pPr>
            <w:r w:rsidRPr="00861EC1">
              <w:rPr>
                <w:bCs/>
                <w:color w:val="000000"/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1930840E" w14:textId="4DC6F5AA" w:rsidR="00840203" w:rsidRPr="00861EC1" w:rsidRDefault="00986BCB" w:rsidP="008402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1233</w:t>
            </w:r>
            <w:r w:rsidR="00840203" w:rsidRPr="00861EC1">
              <w:rPr>
                <w:color w:val="000000"/>
                <w:sz w:val="28"/>
                <w:szCs w:val="28"/>
              </w:rPr>
              <w:t>527,3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0203" w:rsidRPr="00861EC1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="00840203" w:rsidRPr="00861EC1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840203" w:rsidRPr="00861EC1">
              <w:rPr>
                <w:color w:val="000000"/>
                <w:sz w:val="28"/>
                <w:szCs w:val="28"/>
              </w:rPr>
              <w:t>уб</w:t>
            </w:r>
            <w:proofErr w:type="spellEnd"/>
            <w:r w:rsidR="00840203" w:rsidRPr="00861EC1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09B3E200" w14:textId="59C3C5BE" w:rsidR="00840203" w:rsidRDefault="00840203" w:rsidP="00861E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51B77D06" w14:textId="77777777" w:rsidR="00840203" w:rsidRDefault="00840203" w:rsidP="00861E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4104"/>
        <w:gridCol w:w="5103"/>
      </w:tblGrid>
      <w:tr w:rsidR="00861EC1" w:rsidRPr="00861EC1" w14:paraId="2C0489F5" w14:textId="77777777" w:rsidTr="00861EC1">
        <w:trPr>
          <w:trHeight w:val="1571"/>
        </w:trPr>
        <w:tc>
          <w:tcPr>
            <w:tcW w:w="224" w:type="pct"/>
            <w:shd w:val="clear" w:color="auto" w:fill="auto"/>
            <w:vAlign w:val="center"/>
          </w:tcPr>
          <w:p w14:paraId="57261EBE" w14:textId="77777777" w:rsidR="00861EC1" w:rsidRPr="00861EC1" w:rsidRDefault="00861EC1" w:rsidP="00861EC1">
            <w:pPr>
              <w:tabs>
                <w:tab w:val="left" w:pos="726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861EC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6C76345D" w14:textId="1F4C67FC" w:rsidR="00861EC1" w:rsidRPr="00861EC1" w:rsidRDefault="00861EC1" w:rsidP="00861EC1">
            <w:pPr>
              <w:tabs>
                <w:tab w:val="left" w:pos="7265"/>
              </w:tabs>
              <w:rPr>
                <w:bCs/>
                <w:color w:val="000000"/>
                <w:sz w:val="28"/>
                <w:szCs w:val="28"/>
              </w:rPr>
            </w:pPr>
            <w:r w:rsidRPr="00861EC1">
              <w:rPr>
                <w:bCs/>
                <w:color w:val="000000"/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0DC3CFB8" w14:textId="40E3EE10" w:rsidR="00861EC1" w:rsidRPr="00861EC1" w:rsidRDefault="00986BCB" w:rsidP="008402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40203">
              <w:rPr>
                <w:color w:val="000000"/>
                <w:sz w:val="28"/>
                <w:szCs w:val="28"/>
              </w:rPr>
              <w:t>234151,3</w:t>
            </w:r>
            <w:r w:rsidR="00861EC1" w:rsidRPr="00861E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1EC1" w:rsidRPr="00861EC1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="00861EC1" w:rsidRPr="00861EC1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861EC1" w:rsidRPr="00861EC1">
              <w:rPr>
                <w:color w:val="000000"/>
                <w:sz w:val="28"/>
                <w:szCs w:val="28"/>
              </w:rPr>
              <w:t>уб</w:t>
            </w:r>
            <w:proofErr w:type="spellEnd"/>
            <w:r w:rsidR="00861EC1" w:rsidRPr="00861EC1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682BF996" w14:textId="24CCC0FA" w:rsidR="00B214CA" w:rsidRPr="00861EC1" w:rsidRDefault="002E0BDC" w:rsidP="00B214CA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3692">
        <w:rPr>
          <w:sz w:val="28"/>
          <w:szCs w:val="28"/>
        </w:rPr>
        <w:t>2</w:t>
      </w:r>
      <w:r w:rsidR="005B0BCE">
        <w:rPr>
          <w:sz w:val="28"/>
          <w:szCs w:val="28"/>
        </w:rPr>
        <w:t>.2. </w:t>
      </w:r>
      <w:r w:rsidR="00B214CA" w:rsidRPr="00861EC1">
        <w:rPr>
          <w:sz w:val="28"/>
          <w:szCs w:val="28"/>
        </w:rPr>
        <w:t>приложение 2 к муниципальной программе «Управление муниципальными финансами и муниципальным долгом Пермского муниципального округа» изложить в новой редакции согласно приложению 1 к настоящему постановлению;</w:t>
      </w:r>
    </w:p>
    <w:p w14:paraId="7A12CEA6" w14:textId="5E140C2A" w:rsidR="00B214CA" w:rsidRPr="00861EC1" w:rsidRDefault="002E0BDC" w:rsidP="00B214CA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3692">
        <w:rPr>
          <w:sz w:val="28"/>
          <w:szCs w:val="28"/>
        </w:rPr>
        <w:t>2</w:t>
      </w:r>
      <w:r w:rsidR="00B214CA" w:rsidRPr="00861EC1">
        <w:rPr>
          <w:sz w:val="28"/>
          <w:szCs w:val="28"/>
        </w:rPr>
        <w:t>.3. приложение 4 к муниципальной программе «Управление муниципальными финансами и муниципальным долгом Пермского муниципального округа» изложить в новой редакции согласно приложению 2 к настоящему постановлению.</w:t>
      </w:r>
    </w:p>
    <w:p w14:paraId="3E8EAA5E" w14:textId="3AFD4F88" w:rsidR="00B214CA" w:rsidRDefault="00473692" w:rsidP="00B214CA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14CA" w:rsidRPr="00861EC1">
        <w:rPr>
          <w:sz w:val="28"/>
          <w:szCs w:val="28"/>
        </w:rPr>
        <w:t>. 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Pr="00426965">
          <w:rPr>
            <w:rStyle w:val="af0"/>
            <w:sz w:val="28"/>
            <w:szCs w:val="28"/>
          </w:rPr>
          <w:t>www.permraion.ru</w:t>
        </w:r>
      </w:hyperlink>
      <w:r w:rsidR="00B214CA" w:rsidRPr="00861EC1">
        <w:rPr>
          <w:sz w:val="28"/>
          <w:szCs w:val="28"/>
        </w:rPr>
        <w:t>).</w:t>
      </w:r>
    </w:p>
    <w:p w14:paraId="617FC296" w14:textId="4EF09B88" w:rsidR="00473692" w:rsidRPr="00861EC1" w:rsidRDefault="00473692" w:rsidP="00B214CA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6AAE052F" w14:textId="77777777" w:rsidR="00B214CA" w:rsidRDefault="00B214CA" w:rsidP="00B214CA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1775C1C5" w14:textId="77777777" w:rsidR="00E75DFD" w:rsidRPr="00861EC1" w:rsidRDefault="00E75DFD" w:rsidP="00B214CA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3109BA43" w14:textId="2411E251" w:rsidR="00B214CA" w:rsidRPr="00861EC1" w:rsidRDefault="00B214CA" w:rsidP="00B214CA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61EC1">
        <w:rPr>
          <w:sz w:val="28"/>
          <w:szCs w:val="28"/>
        </w:rPr>
        <w:t xml:space="preserve">Глава муниципального округа                                                              В.Ю. Цветов </w:t>
      </w:r>
    </w:p>
    <w:p w14:paraId="3EF30CB3" w14:textId="5DC10862" w:rsidR="00683258" w:rsidRDefault="00EC784E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3AB6A69F" w14:textId="123D452E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14:paraId="5A60A5AF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BDFC210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C13C60F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A9F43BA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919CA72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0A0D4A5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BB6A14C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5D1D086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387471FF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8BB4F81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08C0C690" w14:textId="77777777" w:rsidR="00683258" w:rsidRDefault="00683258" w:rsidP="00EC78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460AA0B3" w14:textId="77777777" w:rsidR="00861EC1" w:rsidRDefault="00861EC1" w:rsidP="002F4DFC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  <w:sectPr w:rsidR="00861EC1" w:rsidSect="00C052A8">
          <w:headerReference w:type="even" r:id="rId11"/>
          <w:headerReference w:type="default" r:id="rId12"/>
          <w:footerReference w:type="defaul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37"/>
        <w:gridCol w:w="5204"/>
      </w:tblGrid>
      <w:tr w:rsidR="00861EC1" w:rsidRPr="00861EC1" w14:paraId="13AC2439" w14:textId="77777777" w:rsidTr="00EF7521">
        <w:trPr>
          <w:trHeight w:val="1274"/>
        </w:trPr>
        <w:tc>
          <w:tcPr>
            <w:tcW w:w="9837" w:type="dxa"/>
            <w:shd w:val="clear" w:color="auto" w:fill="auto"/>
            <w:noWrap/>
            <w:vAlign w:val="center"/>
          </w:tcPr>
          <w:p w14:paraId="0F27470A" w14:textId="77777777" w:rsidR="00861EC1" w:rsidRPr="00861EC1" w:rsidRDefault="00861EC1" w:rsidP="00861EC1">
            <w:pPr>
              <w:jc w:val="right"/>
              <w:rPr>
                <w:sz w:val="28"/>
                <w:szCs w:val="28"/>
              </w:rPr>
            </w:pPr>
            <w:r w:rsidRPr="00861EC1">
              <w:rPr>
                <w:sz w:val="28"/>
                <w:szCs w:val="28"/>
              </w:rPr>
              <w:lastRenderedPageBreak/>
              <w:t xml:space="preserve">         </w:t>
            </w:r>
          </w:p>
          <w:p w14:paraId="70DD024D" w14:textId="77777777" w:rsidR="00861EC1" w:rsidRPr="00861EC1" w:rsidRDefault="00861EC1" w:rsidP="00861EC1">
            <w:pPr>
              <w:jc w:val="right"/>
              <w:rPr>
                <w:sz w:val="28"/>
                <w:szCs w:val="28"/>
              </w:rPr>
            </w:pPr>
            <w:r w:rsidRPr="00861EC1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1EEF8BAE" w14:textId="1EA53055" w:rsidR="00861EC1" w:rsidRDefault="00861EC1" w:rsidP="0086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14:paraId="7281D499" w14:textId="76A59359" w:rsidR="00861EC1" w:rsidRDefault="00861EC1" w:rsidP="0086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4912AC4D" w14:textId="0E703F76" w:rsidR="00861EC1" w:rsidRDefault="00861EC1" w:rsidP="0086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муниципального округа</w:t>
            </w:r>
          </w:p>
          <w:p w14:paraId="42237CD3" w14:textId="3AFDCABC" w:rsidR="002E0BDC" w:rsidRDefault="002E0BDC" w:rsidP="0086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края</w:t>
            </w:r>
          </w:p>
          <w:p w14:paraId="033F5289" w14:textId="7294023B" w:rsidR="00861EC1" w:rsidRDefault="00861EC1" w:rsidP="0086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06556">
              <w:rPr>
                <w:sz w:val="28"/>
                <w:szCs w:val="28"/>
              </w:rPr>
              <w:t>20.02.2023</w:t>
            </w:r>
            <w:r w:rsidR="005B0B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106556">
              <w:rPr>
                <w:sz w:val="28"/>
                <w:szCs w:val="28"/>
              </w:rPr>
              <w:t xml:space="preserve"> </w:t>
            </w:r>
            <w:r w:rsidR="00106556" w:rsidRPr="00106556">
              <w:rPr>
                <w:sz w:val="28"/>
                <w:szCs w:val="28"/>
              </w:rPr>
              <w:t>СЭД-2023-299-01-01-05.С-96</w:t>
            </w:r>
            <w:r>
              <w:rPr>
                <w:sz w:val="28"/>
                <w:szCs w:val="28"/>
              </w:rPr>
              <w:t xml:space="preserve"> </w:t>
            </w:r>
          </w:p>
          <w:p w14:paraId="69AE4299" w14:textId="4BA953D1" w:rsidR="00861EC1" w:rsidRPr="00861EC1" w:rsidRDefault="00861EC1" w:rsidP="00861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61EC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5D3DE6BC" w14:textId="77777777" w:rsidR="00861EC1" w:rsidRPr="00861EC1" w:rsidRDefault="00861EC1" w:rsidP="00861EC1">
            <w:pPr>
              <w:rPr>
                <w:sz w:val="28"/>
                <w:szCs w:val="28"/>
              </w:rPr>
            </w:pPr>
            <w:r w:rsidRPr="00861EC1">
              <w:rPr>
                <w:sz w:val="28"/>
                <w:szCs w:val="28"/>
              </w:rPr>
              <w:t>к муниципальной программе</w:t>
            </w:r>
          </w:p>
          <w:p w14:paraId="2AC99D81" w14:textId="77777777" w:rsidR="00861EC1" w:rsidRPr="00861EC1" w:rsidRDefault="00861EC1" w:rsidP="00861EC1">
            <w:pPr>
              <w:rPr>
                <w:sz w:val="28"/>
                <w:szCs w:val="28"/>
              </w:rPr>
            </w:pPr>
            <w:r w:rsidRPr="00861EC1">
              <w:rPr>
                <w:sz w:val="28"/>
                <w:szCs w:val="28"/>
              </w:rPr>
              <w:t>«Управление муниципальными финансами и муниципальным долгом Пермского муниципального округа»</w:t>
            </w:r>
          </w:p>
        </w:tc>
      </w:tr>
      <w:tr w:rsidR="00861EC1" w:rsidRPr="00861EC1" w14:paraId="6F7C78B6" w14:textId="77777777" w:rsidTr="00EF7521">
        <w:trPr>
          <w:trHeight w:val="375"/>
        </w:trPr>
        <w:tc>
          <w:tcPr>
            <w:tcW w:w="9837" w:type="dxa"/>
            <w:shd w:val="clear" w:color="auto" w:fill="auto"/>
            <w:noWrap/>
            <w:vAlign w:val="center"/>
          </w:tcPr>
          <w:p w14:paraId="4DF667B0" w14:textId="2F4DFBE1" w:rsidR="00861EC1" w:rsidRPr="00861EC1" w:rsidRDefault="00861EC1" w:rsidP="00861EC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04" w:type="dxa"/>
            <w:shd w:val="clear" w:color="auto" w:fill="auto"/>
            <w:vAlign w:val="center"/>
          </w:tcPr>
          <w:p w14:paraId="00F4A1A2" w14:textId="77777777" w:rsidR="00861EC1" w:rsidRPr="00861EC1" w:rsidRDefault="00861EC1" w:rsidP="00861EC1">
            <w:pPr>
              <w:spacing w:line="240" w:lineRule="exact"/>
              <w:rPr>
                <w:sz w:val="28"/>
                <w:szCs w:val="28"/>
              </w:rPr>
            </w:pPr>
          </w:p>
          <w:p w14:paraId="43E97D66" w14:textId="77777777" w:rsidR="00861EC1" w:rsidRPr="00861EC1" w:rsidRDefault="00861EC1" w:rsidP="00861EC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152FCE70" w14:textId="77777777" w:rsidR="00861EC1" w:rsidRPr="00861EC1" w:rsidRDefault="00861EC1" w:rsidP="00861E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60F5CF3" w14:textId="77777777" w:rsidR="00861EC1" w:rsidRPr="00861EC1" w:rsidRDefault="00861EC1" w:rsidP="00861E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1EC1">
        <w:rPr>
          <w:b/>
          <w:sz w:val="28"/>
          <w:szCs w:val="28"/>
        </w:rPr>
        <w:t>Финансовое обеспечение муниципальной программы</w:t>
      </w:r>
    </w:p>
    <w:p w14:paraId="766DD44E" w14:textId="77777777" w:rsidR="00861EC1" w:rsidRPr="00861EC1" w:rsidRDefault="00861EC1" w:rsidP="00861E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1EC1">
        <w:rPr>
          <w:b/>
          <w:sz w:val="28"/>
          <w:szCs w:val="28"/>
        </w:rPr>
        <w:t xml:space="preserve"> «Управление муниципальными финансами и муниципальным долгом Пермского муниципального округа»</w:t>
      </w:r>
    </w:p>
    <w:p w14:paraId="6E76A21A" w14:textId="72E344B7" w:rsidR="00861EC1" w:rsidRPr="00861EC1" w:rsidRDefault="005B0BCE" w:rsidP="00861E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</w:t>
      </w:r>
      <w:r w:rsidR="00861EC1" w:rsidRPr="00861EC1">
        <w:rPr>
          <w:b/>
          <w:sz w:val="28"/>
          <w:szCs w:val="28"/>
        </w:rPr>
        <w:t>т средств бюджета Пермского муниципального округа</w:t>
      </w:r>
    </w:p>
    <w:p w14:paraId="5835C3B1" w14:textId="77777777" w:rsidR="00861EC1" w:rsidRPr="00861EC1" w:rsidRDefault="00861EC1" w:rsidP="00861E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1842"/>
        <w:gridCol w:w="1134"/>
        <w:gridCol w:w="1134"/>
        <w:gridCol w:w="1134"/>
        <w:gridCol w:w="1134"/>
        <w:gridCol w:w="1276"/>
        <w:gridCol w:w="1134"/>
        <w:gridCol w:w="1134"/>
        <w:gridCol w:w="1276"/>
        <w:gridCol w:w="1276"/>
      </w:tblGrid>
      <w:tr w:rsidR="00861EC1" w:rsidRPr="00861EC1" w14:paraId="054B4D5B" w14:textId="77777777" w:rsidTr="00EF7521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E12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A2D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FEAE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Расходы на реализацию Программы, тыс. руб.  </w:t>
            </w:r>
          </w:p>
        </w:tc>
      </w:tr>
      <w:tr w:rsidR="00861EC1" w:rsidRPr="00861EC1" w14:paraId="4A16B8EF" w14:textId="77777777" w:rsidTr="00EF7521">
        <w:trPr>
          <w:trHeight w:val="2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3E01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AB5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5A0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81D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803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0AC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585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548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51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72B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2030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C92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Всего</w:t>
            </w:r>
          </w:p>
        </w:tc>
      </w:tr>
      <w:tr w:rsidR="00861EC1" w:rsidRPr="00861EC1" w14:paraId="7BCF1517" w14:textId="77777777" w:rsidTr="00EF75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1983E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A602E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C6DD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D364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BA1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7356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6789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BC93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A05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DAC2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F41" w14:textId="77777777" w:rsidR="00861EC1" w:rsidRPr="00861EC1" w:rsidRDefault="00861EC1" w:rsidP="00861E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11</w:t>
            </w:r>
          </w:p>
        </w:tc>
      </w:tr>
      <w:tr w:rsidR="00861EC1" w:rsidRPr="00861EC1" w14:paraId="393E48CF" w14:textId="77777777" w:rsidTr="00EF7521">
        <w:trPr>
          <w:trHeight w:val="29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90373" w14:textId="77777777" w:rsidR="00861EC1" w:rsidRPr="00861EC1" w:rsidRDefault="00861EC1" w:rsidP="00861E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Муниципальная программа «Управление  муниципальными финансами   и муниципальным долгом Пермского муниципального  округа»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226E" w14:textId="77777777" w:rsidR="00861EC1" w:rsidRPr="00861EC1" w:rsidRDefault="00861EC1" w:rsidP="00861EC1">
            <w:pPr>
              <w:jc w:val="center"/>
              <w:rPr>
                <w:b/>
                <w:bCs/>
                <w:sz w:val="22"/>
                <w:szCs w:val="22"/>
              </w:rPr>
            </w:pPr>
            <w:r w:rsidRPr="00861EC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8CA8" w14:textId="5DF8B892" w:rsidR="00861EC1" w:rsidRPr="00861EC1" w:rsidRDefault="00530EAE" w:rsidP="00861E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F9CD" w14:textId="77777777" w:rsidR="00861EC1" w:rsidRPr="00861EC1" w:rsidRDefault="00861EC1" w:rsidP="00861EC1">
            <w:pPr>
              <w:jc w:val="center"/>
              <w:rPr>
                <w:bCs/>
                <w:sz w:val="22"/>
                <w:szCs w:val="22"/>
              </w:rPr>
            </w:pPr>
            <w:r w:rsidRPr="00861EC1">
              <w:rPr>
                <w:bCs/>
                <w:sz w:val="22"/>
                <w:szCs w:val="22"/>
              </w:rPr>
              <w:t>95933,9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F1C" w14:textId="77777777" w:rsidR="00861EC1" w:rsidRPr="00861EC1" w:rsidRDefault="00861EC1" w:rsidP="00861EC1">
            <w:pPr>
              <w:jc w:val="center"/>
              <w:rPr>
                <w:bCs/>
                <w:sz w:val="22"/>
                <w:szCs w:val="22"/>
              </w:rPr>
            </w:pPr>
            <w:r w:rsidRPr="00861EC1">
              <w:rPr>
                <w:bCs/>
                <w:sz w:val="22"/>
                <w:szCs w:val="22"/>
              </w:rPr>
              <w:t>95933,9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E382" w14:textId="77777777" w:rsidR="00861EC1" w:rsidRPr="00861EC1" w:rsidRDefault="00861EC1" w:rsidP="00861EC1">
            <w:pPr>
              <w:jc w:val="center"/>
              <w:rPr>
                <w:bCs/>
                <w:sz w:val="22"/>
                <w:szCs w:val="22"/>
              </w:rPr>
            </w:pPr>
            <w:r w:rsidRPr="00861EC1">
              <w:rPr>
                <w:bCs/>
                <w:sz w:val="22"/>
                <w:szCs w:val="22"/>
              </w:rPr>
              <w:t>95933,9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000" w14:textId="77777777" w:rsidR="00861EC1" w:rsidRPr="00861EC1" w:rsidRDefault="00861EC1" w:rsidP="00861EC1">
            <w:pPr>
              <w:jc w:val="center"/>
              <w:rPr>
                <w:bCs/>
                <w:sz w:val="22"/>
                <w:szCs w:val="22"/>
              </w:rPr>
            </w:pPr>
            <w:r w:rsidRPr="00861EC1">
              <w:rPr>
                <w:bCs/>
                <w:sz w:val="22"/>
                <w:szCs w:val="22"/>
              </w:rPr>
              <w:t>95933,9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AEAC" w14:textId="77777777" w:rsidR="00861EC1" w:rsidRPr="00861EC1" w:rsidRDefault="00861EC1" w:rsidP="00861EC1">
            <w:pPr>
              <w:jc w:val="center"/>
              <w:rPr>
                <w:bCs/>
                <w:sz w:val="22"/>
                <w:szCs w:val="22"/>
              </w:rPr>
            </w:pPr>
            <w:r w:rsidRPr="00861EC1">
              <w:rPr>
                <w:bCs/>
                <w:sz w:val="22"/>
                <w:szCs w:val="22"/>
              </w:rPr>
              <w:t>95933,9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BAD4" w14:textId="77777777" w:rsidR="00861EC1" w:rsidRPr="00861EC1" w:rsidRDefault="00861EC1" w:rsidP="00861EC1">
            <w:pPr>
              <w:jc w:val="center"/>
              <w:rPr>
                <w:bCs/>
                <w:sz w:val="22"/>
                <w:szCs w:val="22"/>
              </w:rPr>
            </w:pPr>
            <w:r w:rsidRPr="00861EC1">
              <w:rPr>
                <w:bCs/>
                <w:sz w:val="22"/>
                <w:szCs w:val="22"/>
              </w:rPr>
              <w:t>95933,9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0F4A" w14:textId="77777777" w:rsidR="00861EC1" w:rsidRPr="00861EC1" w:rsidRDefault="00861EC1" w:rsidP="00861EC1">
            <w:pPr>
              <w:jc w:val="center"/>
              <w:rPr>
                <w:bCs/>
                <w:sz w:val="22"/>
                <w:szCs w:val="22"/>
              </w:rPr>
            </w:pPr>
            <w:r w:rsidRPr="00861EC1">
              <w:rPr>
                <w:bCs/>
                <w:sz w:val="22"/>
                <w:szCs w:val="22"/>
              </w:rPr>
              <w:t>95933,9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4D2B" w14:textId="0E0529ED" w:rsidR="00861EC1" w:rsidRPr="00861EC1" w:rsidRDefault="00530EAE" w:rsidP="00861E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768790,4</w:t>
            </w:r>
          </w:p>
        </w:tc>
      </w:tr>
      <w:tr w:rsidR="00861EC1" w:rsidRPr="00861EC1" w14:paraId="27833F9D" w14:textId="77777777" w:rsidTr="00EF7521">
        <w:trPr>
          <w:trHeight w:val="21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BED0A" w14:textId="77777777" w:rsidR="00861EC1" w:rsidRPr="00861EC1" w:rsidRDefault="00861EC1" w:rsidP="00861E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692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EDA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27975,4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787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26D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20B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62B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52C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FC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DBC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E2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219013,8</w:t>
            </w:r>
          </w:p>
        </w:tc>
      </w:tr>
      <w:tr w:rsidR="00861EC1" w:rsidRPr="00861EC1" w14:paraId="57E0E0FD" w14:textId="77777777" w:rsidTr="00EF7521">
        <w:trPr>
          <w:trHeight w:val="27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C26A6" w14:textId="77777777" w:rsidR="00861EC1" w:rsidRPr="00861EC1" w:rsidRDefault="00861EC1" w:rsidP="00861E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C7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ЦБУ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E66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57433,1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5FE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57422,1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BEA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57422,1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DD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57422,1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ECE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57422,1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6EC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57422,1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5F2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57422,1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F7A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57422,1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295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459387,8</w:t>
            </w:r>
          </w:p>
        </w:tc>
      </w:tr>
      <w:tr w:rsidR="00861EC1" w:rsidRPr="00861EC1" w14:paraId="43B365B7" w14:textId="77777777" w:rsidTr="00530EAE">
        <w:trPr>
          <w:trHeight w:val="271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3E93" w14:textId="77777777" w:rsidR="00861EC1" w:rsidRPr="00861EC1" w:rsidRDefault="00861EC1" w:rsidP="00861E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6B9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Управление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3FB2" w14:textId="5DCFDD26" w:rsidR="00861EC1" w:rsidRPr="00861EC1" w:rsidRDefault="00530EAE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603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11220,6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DB9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11220,6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55B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11220,6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39F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11220,6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064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11220,6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F50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11220,6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2B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11220,6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A79F" w14:textId="163C38AA" w:rsidR="00861EC1" w:rsidRPr="00861EC1" w:rsidRDefault="00530EAE" w:rsidP="0053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90388,8</w:t>
            </w:r>
          </w:p>
        </w:tc>
      </w:tr>
      <w:tr w:rsidR="00861EC1" w:rsidRPr="00861EC1" w14:paraId="21D632EE" w14:textId="77777777" w:rsidTr="00EF7521">
        <w:trPr>
          <w:trHeight w:val="11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6FC" w14:textId="77777777" w:rsidR="00861EC1" w:rsidRPr="00861EC1" w:rsidRDefault="00861EC1" w:rsidP="00861E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  <w:u w:val="single"/>
              </w:rPr>
              <w:lastRenderedPageBreak/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32A7" w14:textId="77777777" w:rsidR="00861EC1" w:rsidRPr="00861EC1" w:rsidRDefault="00861EC1" w:rsidP="00861EC1">
            <w:pPr>
              <w:jc w:val="center"/>
              <w:rPr>
                <w:b/>
                <w:bCs/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  <w:r w:rsidRPr="00861EC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1A1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27975,4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D3F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D03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A5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2D9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83E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CF1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A82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A60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219013,8</w:t>
            </w:r>
          </w:p>
        </w:tc>
      </w:tr>
      <w:tr w:rsidR="00861EC1" w:rsidRPr="00861EC1" w14:paraId="43E63FC5" w14:textId="77777777" w:rsidTr="00EF75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A1A3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C78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58D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27975,4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D8D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693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B31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C3B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F49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10E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7C2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27291,2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F4B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219013,8</w:t>
            </w:r>
          </w:p>
        </w:tc>
      </w:tr>
      <w:tr w:rsidR="00861EC1" w:rsidRPr="00861EC1" w14:paraId="216F6C3E" w14:textId="77777777" w:rsidTr="00EF75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301F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Обеспечение планирования и исполнения бюджета Пермского муниципального округа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010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8B3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562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179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0A1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DEB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E6B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412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A8E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363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28831DEE" w14:textId="77777777" w:rsidTr="00EF75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49F5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Инвентаризация расходных обязательств Пермского муниципального округа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282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319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18C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DA4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521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932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00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715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C7F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232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35AD46F2" w14:textId="77777777" w:rsidTr="00EF75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04FC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Проведение анализа выполнения муниципального задания по оказываемым муниципальным услугам (работам)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1A0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65C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DC1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D1B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7ED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201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540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189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369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219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51C7E38F" w14:textId="77777777" w:rsidTr="00EF75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39F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Обеспечение своевременной актуализации правовой базы для формирования и исполнения бюджета Пермского муниципального округа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F3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32E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A3A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640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3D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4E4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202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C19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7D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51A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13373A25" w14:textId="77777777" w:rsidTr="00EF75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BCC3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Формирование прогноза социально-экономического  развития Пермского муниципального округа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808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508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2FF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0A8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2FB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68A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FC2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FE5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786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83C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24660F2B" w14:textId="77777777" w:rsidTr="00EF75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509E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Адресная работа с </w:t>
            </w:r>
            <w:r w:rsidRPr="00861EC1">
              <w:rPr>
                <w:sz w:val="22"/>
                <w:szCs w:val="22"/>
              </w:rPr>
              <w:lastRenderedPageBreak/>
              <w:t xml:space="preserve">организациями и физическими лицами, имеющими задолженность в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998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lastRenderedPageBreak/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ECD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276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8E1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66F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DE9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A1F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700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A5D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24B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49CEC70D" w14:textId="77777777" w:rsidTr="00EF75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F2C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lastRenderedPageBreak/>
              <w:t xml:space="preserve">Взаимодействие с администраторами доходов бюджета Пермского муниципального округа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20E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D3D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3A8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A7C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9F5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624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AD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DDC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DD3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E3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1B21431F" w14:textId="77777777" w:rsidTr="00EF75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1FBB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Мониторинг состояния недоимки по налогам и сборам в местный бюджет.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12E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730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78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2E7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021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262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2CD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DF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65C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A19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353C1710" w14:textId="77777777" w:rsidTr="00EF75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102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Оценка эффективности налоговых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52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196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A5B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204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E46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845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669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04D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00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AF7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2E0476CB" w14:textId="77777777" w:rsidTr="00EF7521">
        <w:trPr>
          <w:trHeight w:val="56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9F72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Анализ состояния долговой устойчивости бюджета Пермского муниципального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21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BE0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C5D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99A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7F9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DC7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A12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628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1EA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7EB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003A7914" w14:textId="77777777" w:rsidTr="00EF75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1FAF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Осуществление полномочий по внутреннему муниципальному финансовому контролю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89E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B95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D2F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6F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77B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655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67E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E2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BD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4E0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0BF73E74" w14:textId="77777777" w:rsidTr="00EF75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A485" w14:textId="77777777" w:rsidR="00861EC1" w:rsidRPr="00861EC1" w:rsidRDefault="00861EC1" w:rsidP="00861EC1">
            <w:pPr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861EC1">
              <w:rPr>
                <w:sz w:val="22"/>
                <w:szCs w:val="22"/>
              </w:rPr>
              <w:t>контроля за</w:t>
            </w:r>
            <w:proofErr w:type="gramEnd"/>
            <w:r w:rsidRPr="00861EC1">
              <w:rPr>
                <w:sz w:val="22"/>
                <w:szCs w:val="22"/>
              </w:rPr>
              <w:t xml:space="preserve"> соблюдением законодательства Российской Федерации о контрактной системе в сфере закупок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5B4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CC2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60C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F0F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B1D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0A0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B45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74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653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D7A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073F1794" w14:textId="77777777" w:rsidTr="00EF75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8E81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  <w:u w:val="single"/>
              </w:rPr>
              <w:t>Основное мероприятие "Обеспечение деятельности муниципальных казенных учреждений"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C4B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ФЭУ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F10" w14:textId="7D06CD69" w:rsidR="00861EC1" w:rsidRPr="00861EC1" w:rsidRDefault="00530EAE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E23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68642,7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B31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68642,7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51A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68642,7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3FB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68642,7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5DB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68642,7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461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68642,7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9D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68642,7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7EF" w14:textId="61D9998F" w:rsidR="00861EC1" w:rsidRPr="00861EC1" w:rsidRDefault="00530EAE" w:rsidP="00861E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549776,6</w:t>
            </w:r>
          </w:p>
        </w:tc>
      </w:tr>
      <w:tr w:rsidR="00861EC1" w:rsidRPr="00861EC1" w14:paraId="7586CAA1" w14:textId="77777777" w:rsidTr="00EF75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3487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lastRenderedPageBreak/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D58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ЦБУ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04D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57433,1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3E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57422,1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C84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57422,1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570A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57422,1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FA6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57422,1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AD6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57422,1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823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57422,1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9F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57422,1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0AA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459387,8</w:t>
            </w:r>
          </w:p>
        </w:tc>
      </w:tr>
      <w:tr w:rsidR="00861EC1" w:rsidRPr="00861EC1" w14:paraId="3ACCB599" w14:textId="77777777" w:rsidTr="00EF75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8443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Реализация мероприятий по централизации бюджетного (бухгалтерского) учета и составлению бюджетной (бухгалтерской) отчетности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EF4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ЦБУ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868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A55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E2F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6BE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5EC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B45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277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031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359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26BBCFD4" w14:textId="77777777" w:rsidTr="00EF7521">
        <w:trPr>
          <w:trHeight w:val="6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1B7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Обеспечение работы в региональных централизованных автоматизированных системах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701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ЦБУ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10C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584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3A1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057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ABF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069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B39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0D5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6A4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18D0C5D3" w14:textId="77777777" w:rsidTr="00EF7521">
        <w:trPr>
          <w:trHeight w:val="1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CE09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6D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Управление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867" w14:textId="7F0E8A97" w:rsidR="00861EC1" w:rsidRPr="00861EC1" w:rsidRDefault="00530EAE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728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11220,6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D7AC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11220,6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BC8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11220,6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2EC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11220,6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864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11220,6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BF7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11220,6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185E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11220,6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8359" w14:textId="3698C297" w:rsidR="00861EC1" w:rsidRPr="00861EC1" w:rsidRDefault="00530EAE" w:rsidP="0086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90388,8</w:t>
            </w:r>
          </w:p>
        </w:tc>
      </w:tr>
      <w:tr w:rsidR="00861EC1" w:rsidRPr="00861EC1" w14:paraId="5A072431" w14:textId="77777777" w:rsidTr="00EF7521">
        <w:trPr>
          <w:trHeight w:val="31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6FD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Совершенствование системы муниципальных закупок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864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Управление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BC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78F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F480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98A3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594B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4EF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2BF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C0AD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A92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  <w:tr w:rsidR="00861EC1" w:rsidRPr="00861EC1" w14:paraId="65279FEA" w14:textId="77777777" w:rsidTr="00EF7521">
        <w:trPr>
          <w:trHeight w:val="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62A3" w14:textId="77777777" w:rsidR="00861EC1" w:rsidRPr="00861EC1" w:rsidRDefault="00861EC1" w:rsidP="00861EC1">
            <w:pPr>
              <w:rPr>
                <w:color w:val="000000"/>
                <w:sz w:val="22"/>
                <w:szCs w:val="22"/>
              </w:rPr>
            </w:pPr>
            <w:r w:rsidRPr="00861EC1">
              <w:rPr>
                <w:color w:val="000000"/>
                <w:sz w:val="22"/>
                <w:szCs w:val="22"/>
              </w:rPr>
              <w:t>Проводятся мероприятия по централизации закупок для заказчиков Уполномоченным органом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F1D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МКУ Управление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8AC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3E61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BE5F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FFA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9A49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BC96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86B5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9AC8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BA02" w14:textId="77777777" w:rsidR="00861EC1" w:rsidRPr="00861EC1" w:rsidRDefault="00861EC1" w:rsidP="00861EC1">
            <w:pPr>
              <w:jc w:val="center"/>
              <w:rPr>
                <w:sz w:val="22"/>
                <w:szCs w:val="22"/>
              </w:rPr>
            </w:pPr>
            <w:r w:rsidRPr="00861EC1">
              <w:rPr>
                <w:sz w:val="22"/>
                <w:szCs w:val="22"/>
              </w:rPr>
              <w:t>-</w:t>
            </w:r>
          </w:p>
        </w:tc>
      </w:tr>
    </w:tbl>
    <w:p w14:paraId="3C2EAEE5" w14:textId="77777777" w:rsidR="00861EC1" w:rsidRPr="00861EC1" w:rsidRDefault="00861EC1" w:rsidP="00861EC1">
      <w:pPr>
        <w:rPr>
          <w:color w:val="000000"/>
          <w:u w:val="single"/>
        </w:rPr>
        <w:sectPr w:rsidR="00861EC1" w:rsidRPr="00861EC1" w:rsidSect="0035517B">
          <w:pgSz w:w="16840" w:h="11907" w:orient="landscape" w:code="9"/>
          <w:pgMar w:top="1418" w:right="1134" w:bottom="567" w:left="1134" w:header="567" w:footer="567" w:gutter="0"/>
          <w:cols w:space="720"/>
          <w:noEndnote/>
          <w:titlePg/>
        </w:sect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93"/>
        <w:gridCol w:w="4836"/>
        <w:gridCol w:w="4929"/>
        <w:gridCol w:w="72"/>
        <w:gridCol w:w="4858"/>
        <w:gridCol w:w="346"/>
      </w:tblGrid>
      <w:tr w:rsidR="005B0BCE" w:rsidRPr="005B0BCE" w14:paraId="58AE6CAE" w14:textId="77777777" w:rsidTr="00EF7521">
        <w:trPr>
          <w:gridBefore w:val="1"/>
          <w:wBefore w:w="93" w:type="dxa"/>
          <w:trHeight w:val="1274"/>
        </w:trPr>
        <w:tc>
          <w:tcPr>
            <w:tcW w:w="9837" w:type="dxa"/>
            <w:gridSpan w:val="3"/>
            <w:shd w:val="clear" w:color="auto" w:fill="auto"/>
            <w:noWrap/>
            <w:vAlign w:val="center"/>
          </w:tcPr>
          <w:p w14:paraId="0D8C7B8C" w14:textId="77777777" w:rsidR="005B0BCE" w:rsidRPr="005B0BCE" w:rsidRDefault="005B0BCE" w:rsidP="005B0BCE">
            <w:pPr>
              <w:jc w:val="right"/>
              <w:rPr>
                <w:sz w:val="28"/>
                <w:szCs w:val="28"/>
              </w:rPr>
            </w:pPr>
            <w:r w:rsidRPr="005B0BCE">
              <w:rPr>
                <w:sz w:val="28"/>
                <w:szCs w:val="28"/>
              </w:rPr>
              <w:lastRenderedPageBreak/>
              <w:t xml:space="preserve">         </w:t>
            </w:r>
          </w:p>
          <w:p w14:paraId="616C53BE" w14:textId="77777777" w:rsidR="005B0BCE" w:rsidRPr="005B0BCE" w:rsidRDefault="005B0BCE" w:rsidP="005B0BCE">
            <w:pPr>
              <w:jc w:val="right"/>
              <w:rPr>
                <w:sz w:val="28"/>
                <w:szCs w:val="28"/>
              </w:rPr>
            </w:pPr>
            <w:r w:rsidRPr="005B0BCE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204" w:type="dxa"/>
            <w:gridSpan w:val="2"/>
            <w:shd w:val="clear" w:color="auto" w:fill="auto"/>
            <w:vAlign w:val="center"/>
          </w:tcPr>
          <w:p w14:paraId="4D3B7034" w14:textId="77777777" w:rsidR="005B0BCE" w:rsidRDefault="005B0BCE" w:rsidP="005B0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</w:t>
            </w:r>
          </w:p>
          <w:p w14:paraId="1D14BC66" w14:textId="77777777" w:rsidR="005B0BCE" w:rsidRDefault="005B0BCE" w:rsidP="005B0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Пермского муниципального округа</w:t>
            </w:r>
          </w:p>
          <w:p w14:paraId="35576D88" w14:textId="2441EF7C" w:rsidR="002E0BDC" w:rsidRDefault="002E0BDC" w:rsidP="005B0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края</w:t>
            </w:r>
          </w:p>
          <w:p w14:paraId="03ECB967" w14:textId="13505E87" w:rsidR="005B0BCE" w:rsidRDefault="005B0BCE" w:rsidP="005B0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106556">
              <w:rPr>
                <w:sz w:val="28"/>
                <w:szCs w:val="28"/>
              </w:rPr>
              <w:t>20.02.2023</w:t>
            </w:r>
            <w:r>
              <w:rPr>
                <w:sz w:val="28"/>
                <w:szCs w:val="28"/>
              </w:rPr>
              <w:t xml:space="preserve"> №</w:t>
            </w:r>
            <w:r w:rsidR="00106556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06556" w:rsidRPr="00106556">
              <w:rPr>
                <w:sz w:val="28"/>
                <w:szCs w:val="28"/>
              </w:rPr>
              <w:t>СЭД-2023-299-01-01-05.С-96</w:t>
            </w:r>
          </w:p>
          <w:p w14:paraId="13D58E79" w14:textId="13BB0C7B" w:rsidR="005B0BCE" w:rsidRPr="005B0BCE" w:rsidRDefault="005B0BCE" w:rsidP="005B0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B0BCE">
              <w:rPr>
                <w:sz w:val="28"/>
                <w:szCs w:val="28"/>
              </w:rPr>
              <w:t>Приложение 4</w:t>
            </w:r>
          </w:p>
          <w:p w14:paraId="02C76165" w14:textId="77777777" w:rsidR="005B0BCE" w:rsidRPr="005B0BCE" w:rsidRDefault="005B0BCE" w:rsidP="005B0BCE">
            <w:pPr>
              <w:rPr>
                <w:sz w:val="28"/>
                <w:szCs w:val="28"/>
              </w:rPr>
            </w:pPr>
            <w:r w:rsidRPr="005B0BCE">
              <w:rPr>
                <w:sz w:val="28"/>
                <w:szCs w:val="28"/>
              </w:rPr>
              <w:t>к муниципальной программе</w:t>
            </w:r>
          </w:p>
          <w:p w14:paraId="35F02454" w14:textId="77777777" w:rsidR="005B0BCE" w:rsidRPr="005B0BCE" w:rsidRDefault="005B0BCE" w:rsidP="005B0BCE">
            <w:pPr>
              <w:rPr>
                <w:sz w:val="28"/>
                <w:szCs w:val="28"/>
              </w:rPr>
            </w:pPr>
            <w:r w:rsidRPr="005B0BCE">
              <w:rPr>
                <w:sz w:val="28"/>
                <w:szCs w:val="28"/>
              </w:rPr>
              <w:t>«Управление муниципальными финансами и муниципальным долгом Пермского муниципального округа»</w:t>
            </w:r>
          </w:p>
        </w:tc>
      </w:tr>
      <w:tr w:rsidR="005B0BCE" w:rsidRPr="005B0BCE" w14:paraId="44E94FA3" w14:textId="77777777" w:rsidTr="00EF7521">
        <w:trPr>
          <w:gridAfter w:val="1"/>
          <w:wAfter w:w="346" w:type="dxa"/>
          <w:trHeight w:val="372"/>
        </w:trPr>
        <w:tc>
          <w:tcPr>
            <w:tcW w:w="4929" w:type="dxa"/>
            <w:gridSpan w:val="2"/>
            <w:shd w:val="clear" w:color="auto" w:fill="auto"/>
          </w:tcPr>
          <w:p w14:paraId="368C289A" w14:textId="78CEF7A2" w:rsidR="005B0BCE" w:rsidRPr="005B0BCE" w:rsidRDefault="005B0BCE" w:rsidP="005B0B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14:paraId="39FE6A2C" w14:textId="77777777" w:rsidR="005B0BCE" w:rsidRPr="005B0BCE" w:rsidRDefault="005B0BCE" w:rsidP="005B0B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30" w:type="dxa"/>
            <w:gridSpan w:val="2"/>
            <w:shd w:val="clear" w:color="auto" w:fill="auto"/>
          </w:tcPr>
          <w:p w14:paraId="703BE5BC" w14:textId="77777777" w:rsidR="005B0BCE" w:rsidRPr="005B0BCE" w:rsidRDefault="005B0BCE" w:rsidP="005B0B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5A10119" w14:textId="77777777" w:rsidR="005B0BCE" w:rsidRPr="005B0BCE" w:rsidRDefault="005B0BCE" w:rsidP="005B0B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0BCE">
        <w:rPr>
          <w:b/>
          <w:sz w:val="28"/>
          <w:szCs w:val="28"/>
        </w:rPr>
        <w:t>Финансовое обеспечение муниципальной программы</w:t>
      </w:r>
    </w:p>
    <w:p w14:paraId="4CB3F09A" w14:textId="77777777" w:rsidR="005B0BCE" w:rsidRPr="005B0BCE" w:rsidRDefault="005B0BCE" w:rsidP="005B0B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0BCE">
        <w:rPr>
          <w:b/>
          <w:sz w:val="28"/>
          <w:szCs w:val="28"/>
        </w:rPr>
        <w:t>«Управление муниципальными финансами и муниципальным долгом Пермского муниципального округа»</w:t>
      </w:r>
    </w:p>
    <w:p w14:paraId="2E221997" w14:textId="6C20B173" w:rsidR="005B0BCE" w:rsidRPr="005B0BCE" w:rsidRDefault="005B0BCE" w:rsidP="005B0B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</w:t>
      </w:r>
      <w:r w:rsidRPr="005B0BCE">
        <w:rPr>
          <w:b/>
          <w:sz w:val="28"/>
          <w:szCs w:val="28"/>
        </w:rPr>
        <w:t>т всех источников</w:t>
      </w:r>
    </w:p>
    <w:p w14:paraId="6D3C80EE" w14:textId="77777777" w:rsidR="005B0BCE" w:rsidRPr="005B0BCE" w:rsidRDefault="005B0BCE" w:rsidP="005B0B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42" w:type="dxa"/>
        <w:tblLayout w:type="fixed"/>
        <w:tblLook w:val="04A0" w:firstRow="1" w:lastRow="0" w:firstColumn="1" w:lastColumn="0" w:noHBand="0" w:noVBand="1"/>
      </w:tblPr>
      <w:tblGrid>
        <w:gridCol w:w="2340"/>
        <w:gridCol w:w="2163"/>
        <w:gridCol w:w="1219"/>
        <w:gridCol w:w="1276"/>
        <w:gridCol w:w="1276"/>
        <w:gridCol w:w="1173"/>
        <w:gridCol w:w="1154"/>
        <w:gridCol w:w="1154"/>
        <w:gridCol w:w="1154"/>
        <w:gridCol w:w="1154"/>
        <w:gridCol w:w="1279"/>
      </w:tblGrid>
      <w:tr w:rsidR="005B0BCE" w:rsidRPr="005B0BCE" w14:paraId="0056EB39" w14:textId="77777777" w:rsidTr="00EF7521">
        <w:trPr>
          <w:trHeight w:val="31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AD0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4D3F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8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E4202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5B0BCE" w:rsidRPr="005B0BCE" w14:paraId="2E8A7986" w14:textId="77777777" w:rsidTr="00EF7521">
        <w:trPr>
          <w:trHeight w:val="31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886E" w14:textId="77777777" w:rsidR="005B0BCE" w:rsidRPr="005B0BCE" w:rsidRDefault="005B0BCE" w:rsidP="005B0BCE">
            <w:pPr>
              <w:rPr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A992" w14:textId="77777777" w:rsidR="005B0BCE" w:rsidRPr="005B0BCE" w:rsidRDefault="005B0BCE" w:rsidP="005B0BCE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472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2485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CDD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2025 год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F5E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2026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2DF8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2027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8579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2028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888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2029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BE5F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2030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41F8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Всего</w:t>
            </w:r>
          </w:p>
        </w:tc>
      </w:tr>
      <w:tr w:rsidR="005B0BCE" w:rsidRPr="005B0BCE" w14:paraId="65C457F8" w14:textId="77777777" w:rsidTr="00EF7521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C687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76C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34C9" w14:textId="77777777" w:rsidR="005B0BCE" w:rsidRPr="005B0BCE" w:rsidRDefault="005B0BCE" w:rsidP="005B0BCE">
            <w:pPr>
              <w:jc w:val="center"/>
              <w:rPr>
                <w:color w:val="000000"/>
                <w:sz w:val="22"/>
                <w:szCs w:val="22"/>
              </w:rPr>
            </w:pPr>
            <w:r w:rsidRPr="005B0B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C1BB" w14:textId="77777777" w:rsidR="005B0BCE" w:rsidRPr="005B0BCE" w:rsidRDefault="005B0BCE" w:rsidP="005B0BCE">
            <w:pPr>
              <w:jc w:val="center"/>
              <w:rPr>
                <w:color w:val="000000"/>
                <w:sz w:val="22"/>
                <w:szCs w:val="22"/>
              </w:rPr>
            </w:pPr>
            <w:r w:rsidRPr="005B0BC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246A" w14:textId="77777777" w:rsidR="005B0BCE" w:rsidRPr="005B0BCE" w:rsidRDefault="005B0BCE" w:rsidP="005B0BCE">
            <w:pPr>
              <w:jc w:val="center"/>
              <w:rPr>
                <w:color w:val="000000"/>
                <w:sz w:val="22"/>
                <w:szCs w:val="22"/>
              </w:rPr>
            </w:pPr>
            <w:r w:rsidRPr="005B0BC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A52F" w14:textId="77777777" w:rsidR="005B0BCE" w:rsidRPr="005B0BCE" w:rsidRDefault="005B0BCE" w:rsidP="005B0BCE">
            <w:pPr>
              <w:jc w:val="center"/>
              <w:rPr>
                <w:color w:val="000000"/>
                <w:sz w:val="22"/>
                <w:szCs w:val="22"/>
              </w:rPr>
            </w:pPr>
            <w:r w:rsidRPr="005B0BC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027F" w14:textId="77777777" w:rsidR="005B0BCE" w:rsidRPr="005B0BCE" w:rsidRDefault="005B0BCE" w:rsidP="005B0BCE">
            <w:pPr>
              <w:jc w:val="center"/>
              <w:rPr>
                <w:color w:val="000000"/>
                <w:sz w:val="22"/>
                <w:szCs w:val="22"/>
              </w:rPr>
            </w:pPr>
            <w:r w:rsidRPr="005B0B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96BB" w14:textId="77777777" w:rsidR="005B0BCE" w:rsidRPr="005B0BCE" w:rsidRDefault="005B0BCE" w:rsidP="005B0BCE">
            <w:pPr>
              <w:jc w:val="center"/>
              <w:rPr>
                <w:color w:val="000000"/>
                <w:sz w:val="22"/>
                <w:szCs w:val="22"/>
              </w:rPr>
            </w:pPr>
            <w:r w:rsidRPr="005B0BC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608C" w14:textId="77777777" w:rsidR="005B0BCE" w:rsidRPr="005B0BCE" w:rsidRDefault="005B0BCE" w:rsidP="005B0BCE">
            <w:pPr>
              <w:jc w:val="center"/>
              <w:rPr>
                <w:color w:val="000000"/>
                <w:sz w:val="22"/>
                <w:szCs w:val="22"/>
              </w:rPr>
            </w:pPr>
            <w:r w:rsidRPr="005B0BC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A1D1" w14:textId="77777777" w:rsidR="005B0BCE" w:rsidRPr="005B0BCE" w:rsidRDefault="005B0BCE" w:rsidP="005B0BCE">
            <w:pPr>
              <w:jc w:val="center"/>
              <w:rPr>
                <w:color w:val="000000"/>
                <w:sz w:val="22"/>
                <w:szCs w:val="22"/>
              </w:rPr>
            </w:pPr>
            <w:r w:rsidRPr="005B0BC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94B" w14:textId="77777777" w:rsidR="005B0BCE" w:rsidRPr="005B0BCE" w:rsidRDefault="005B0BCE" w:rsidP="005B0BCE">
            <w:pPr>
              <w:jc w:val="center"/>
              <w:rPr>
                <w:color w:val="000000"/>
                <w:sz w:val="22"/>
                <w:szCs w:val="22"/>
              </w:rPr>
            </w:pPr>
            <w:r w:rsidRPr="005B0BC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5B0BCE" w:rsidRPr="005B0BCE" w14:paraId="71FDE151" w14:textId="77777777" w:rsidTr="00EF7521">
        <w:trPr>
          <w:trHeight w:val="31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A800" w14:textId="77777777" w:rsidR="005B0BCE" w:rsidRPr="005B0BCE" w:rsidRDefault="005B0BCE" w:rsidP="005B0BCE">
            <w:pPr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Муниципальная программа «Управление муниципальными финансами и муниципальным долгом в Пермском муниципальном округе»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8D9" w14:textId="77777777" w:rsidR="005B0BCE" w:rsidRPr="005B0BCE" w:rsidRDefault="005B0BCE" w:rsidP="005B0BCE">
            <w:pPr>
              <w:rPr>
                <w:b/>
                <w:bCs/>
                <w:sz w:val="22"/>
                <w:szCs w:val="22"/>
              </w:rPr>
            </w:pPr>
            <w:r w:rsidRPr="005B0BCE">
              <w:rPr>
                <w:b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D64B" w14:textId="083B2846" w:rsidR="005B0BCE" w:rsidRPr="005B0BCE" w:rsidRDefault="00530EAE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155419,1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F6CD" w14:textId="77777777" w:rsidR="005B0BCE" w:rsidRPr="005B0BCE" w:rsidRDefault="005B0BCE" w:rsidP="005B0BCE">
            <w:pPr>
              <w:jc w:val="center"/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154104,6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48A" w14:textId="77777777" w:rsidR="005B0BCE" w:rsidRPr="005B0BCE" w:rsidRDefault="005B0BCE" w:rsidP="005B0BCE">
            <w:pPr>
              <w:jc w:val="center"/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154104,6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BD2" w14:textId="77777777" w:rsidR="005B0BCE" w:rsidRPr="005B0BCE" w:rsidRDefault="005B0BCE" w:rsidP="005B0BCE">
            <w:pPr>
              <w:jc w:val="center"/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154104,6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FA2B" w14:textId="77777777" w:rsidR="005B0BCE" w:rsidRPr="005B0BCE" w:rsidRDefault="005B0BCE" w:rsidP="005B0BCE">
            <w:pPr>
              <w:jc w:val="center"/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154104,6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3EA" w14:textId="77777777" w:rsidR="005B0BCE" w:rsidRPr="005B0BCE" w:rsidRDefault="005B0BCE" w:rsidP="005B0BCE">
            <w:pPr>
              <w:jc w:val="center"/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154104,6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ECA3" w14:textId="77777777" w:rsidR="005B0BCE" w:rsidRPr="005B0BCE" w:rsidRDefault="005B0BCE" w:rsidP="005B0BCE">
            <w:pPr>
              <w:jc w:val="center"/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154104,6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EA3" w14:textId="77777777" w:rsidR="005B0BCE" w:rsidRPr="005B0BCE" w:rsidRDefault="005B0BCE" w:rsidP="005B0BCE">
            <w:pPr>
              <w:jc w:val="center"/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154104,6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963" w14:textId="5C74F7B5" w:rsidR="005B0BCE" w:rsidRPr="005B0BCE" w:rsidRDefault="00530EAE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1234151,3</w:t>
            </w:r>
          </w:p>
        </w:tc>
      </w:tr>
      <w:tr w:rsidR="005B0BCE" w:rsidRPr="005B0BCE" w14:paraId="553955AD" w14:textId="77777777" w:rsidTr="00EF7521">
        <w:trPr>
          <w:trHeight w:val="334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CD4C" w14:textId="77777777" w:rsidR="005B0BCE" w:rsidRPr="005B0BCE" w:rsidRDefault="005B0BCE" w:rsidP="005B0B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399" w14:textId="77777777" w:rsidR="005B0BCE" w:rsidRPr="005B0BCE" w:rsidRDefault="005B0BCE" w:rsidP="005B0BCE">
            <w:pPr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Бюджет Пермского муниципального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05D" w14:textId="3A161135" w:rsidR="005B0BCE" w:rsidRPr="005B0BCE" w:rsidRDefault="00530EAE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97253,1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FC52" w14:textId="77777777" w:rsidR="005B0BCE" w:rsidRPr="005B0BCE" w:rsidRDefault="005B0BCE" w:rsidP="005B0BCE">
            <w:pPr>
              <w:jc w:val="center"/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95933,9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C23" w14:textId="77777777" w:rsidR="005B0BCE" w:rsidRPr="005B0BCE" w:rsidRDefault="005B0BCE" w:rsidP="005B0BCE">
            <w:pPr>
              <w:jc w:val="center"/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95933,9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8F90" w14:textId="77777777" w:rsidR="005B0BCE" w:rsidRPr="005B0BCE" w:rsidRDefault="005B0BCE" w:rsidP="005B0BCE">
            <w:pPr>
              <w:jc w:val="center"/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95933,9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319" w14:textId="77777777" w:rsidR="005B0BCE" w:rsidRPr="005B0BCE" w:rsidRDefault="005B0BCE" w:rsidP="005B0BCE">
            <w:pPr>
              <w:jc w:val="center"/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95933,9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A37A" w14:textId="77777777" w:rsidR="005B0BCE" w:rsidRPr="005B0BCE" w:rsidRDefault="005B0BCE" w:rsidP="005B0BCE">
            <w:pPr>
              <w:jc w:val="center"/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95933,9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0A8" w14:textId="77777777" w:rsidR="005B0BCE" w:rsidRPr="005B0BCE" w:rsidRDefault="005B0BCE" w:rsidP="005B0BCE">
            <w:pPr>
              <w:jc w:val="center"/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95933,9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EA2" w14:textId="77777777" w:rsidR="005B0BCE" w:rsidRPr="005B0BCE" w:rsidRDefault="005B0BCE" w:rsidP="005B0BCE">
            <w:pPr>
              <w:jc w:val="center"/>
              <w:rPr>
                <w:bCs/>
                <w:sz w:val="22"/>
                <w:szCs w:val="22"/>
              </w:rPr>
            </w:pPr>
            <w:r w:rsidRPr="005B0BCE">
              <w:rPr>
                <w:bCs/>
                <w:sz w:val="22"/>
                <w:szCs w:val="22"/>
              </w:rPr>
              <w:t>95933,9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3022" w14:textId="7DD3683C" w:rsidR="005B0BCE" w:rsidRPr="005B0BCE" w:rsidRDefault="00530EAE" w:rsidP="005B0B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768790,4</w:t>
            </w:r>
          </w:p>
        </w:tc>
      </w:tr>
      <w:tr w:rsidR="005B0BCE" w:rsidRPr="005B0BCE" w14:paraId="7AC2918C" w14:textId="77777777" w:rsidTr="00EF7521">
        <w:trPr>
          <w:trHeight w:val="644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B913" w14:textId="77777777" w:rsidR="005B0BCE" w:rsidRPr="005B0BCE" w:rsidRDefault="005B0BCE" w:rsidP="005B0B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BE9B" w14:textId="77777777" w:rsidR="005B0BCE" w:rsidRPr="005B0BCE" w:rsidRDefault="005B0BCE" w:rsidP="005B0BCE">
            <w:pPr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CB1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58166,0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B114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58170,7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32FE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58170,7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154F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58170,7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C24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58170,7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EE6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58170,7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4B69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58170,7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B48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58170,7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0E5A" w14:textId="77777777" w:rsidR="005B0BCE" w:rsidRPr="005B0BCE" w:rsidRDefault="005B0BCE" w:rsidP="005B0BCE">
            <w:pPr>
              <w:jc w:val="center"/>
              <w:rPr>
                <w:sz w:val="22"/>
                <w:szCs w:val="22"/>
              </w:rPr>
            </w:pPr>
            <w:r w:rsidRPr="005B0BCE">
              <w:rPr>
                <w:sz w:val="22"/>
                <w:szCs w:val="22"/>
              </w:rPr>
              <w:t>465360,9</w:t>
            </w:r>
          </w:p>
        </w:tc>
      </w:tr>
    </w:tbl>
    <w:p w14:paraId="155695A2" w14:textId="77777777" w:rsidR="005B0BCE" w:rsidRPr="005B0BCE" w:rsidRDefault="005B0BCE" w:rsidP="005B0BCE">
      <w:pPr>
        <w:spacing w:line="360" w:lineRule="exact"/>
        <w:ind w:firstLine="720"/>
        <w:rPr>
          <w:sz w:val="28"/>
          <w:szCs w:val="28"/>
        </w:rPr>
      </w:pPr>
    </w:p>
    <w:p w14:paraId="609D6203" w14:textId="490586C2" w:rsidR="003C6866" w:rsidRPr="003C6866" w:rsidRDefault="003C6866" w:rsidP="00C052A8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</w:p>
    <w:sectPr w:rsidR="003C6866" w:rsidRPr="003C6866" w:rsidSect="0035517B">
      <w:pgSz w:w="16840" w:h="11907" w:orient="landscape" w:code="9"/>
      <w:pgMar w:top="1418" w:right="1134" w:bottom="567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9637B" w14:textId="77777777" w:rsidR="00B273F2" w:rsidRDefault="00B273F2">
      <w:r>
        <w:separator/>
      </w:r>
    </w:p>
  </w:endnote>
  <w:endnote w:type="continuationSeparator" w:id="0">
    <w:p w14:paraId="248D8102" w14:textId="77777777" w:rsidR="00B273F2" w:rsidRDefault="00B2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D95EB" w14:textId="77777777" w:rsidR="00B273F2" w:rsidRDefault="00B273F2">
      <w:r>
        <w:separator/>
      </w:r>
    </w:p>
  </w:footnote>
  <w:footnote w:type="continuationSeparator" w:id="0">
    <w:p w14:paraId="2F3A6C7E" w14:textId="77777777" w:rsidR="00B273F2" w:rsidRDefault="00B27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6F62262F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06556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30D2"/>
    <w:multiLevelType w:val="hybridMultilevel"/>
    <w:tmpl w:val="61267322"/>
    <w:lvl w:ilvl="0" w:tplc="0F3A71D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3FA3"/>
    <w:rsid w:val="000448DD"/>
    <w:rsid w:val="000530BF"/>
    <w:rsid w:val="000534D3"/>
    <w:rsid w:val="00065FBF"/>
    <w:rsid w:val="00077FD7"/>
    <w:rsid w:val="000817ED"/>
    <w:rsid w:val="00094EEA"/>
    <w:rsid w:val="000B798A"/>
    <w:rsid w:val="000C4CD5"/>
    <w:rsid w:val="000C6479"/>
    <w:rsid w:val="000D3B6B"/>
    <w:rsid w:val="000E66BC"/>
    <w:rsid w:val="000F4254"/>
    <w:rsid w:val="000F526A"/>
    <w:rsid w:val="00106556"/>
    <w:rsid w:val="0012186D"/>
    <w:rsid w:val="00171BDA"/>
    <w:rsid w:val="001A30EF"/>
    <w:rsid w:val="001B5356"/>
    <w:rsid w:val="001B5AA8"/>
    <w:rsid w:val="001D02CD"/>
    <w:rsid w:val="001E268C"/>
    <w:rsid w:val="001F04E1"/>
    <w:rsid w:val="00203BDC"/>
    <w:rsid w:val="0022560C"/>
    <w:rsid w:val="002330C4"/>
    <w:rsid w:val="00242B04"/>
    <w:rsid w:val="0024511B"/>
    <w:rsid w:val="00247B74"/>
    <w:rsid w:val="0026551D"/>
    <w:rsid w:val="002E0BDC"/>
    <w:rsid w:val="002E2124"/>
    <w:rsid w:val="002F4DFC"/>
    <w:rsid w:val="00300052"/>
    <w:rsid w:val="003045B0"/>
    <w:rsid w:val="00306735"/>
    <w:rsid w:val="00341E61"/>
    <w:rsid w:val="003739D7"/>
    <w:rsid w:val="00393A4B"/>
    <w:rsid w:val="00394260"/>
    <w:rsid w:val="003A021F"/>
    <w:rsid w:val="003A7318"/>
    <w:rsid w:val="003B11E0"/>
    <w:rsid w:val="003B3DE4"/>
    <w:rsid w:val="003C6866"/>
    <w:rsid w:val="003D2FC4"/>
    <w:rsid w:val="003D40F1"/>
    <w:rsid w:val="00410464"/>
    <w:rsid w:val="00414494"/>
    <w:rsid w:val="0041511B"/>
    <w:rsid w:val="0042345A"/>
    <w:rsid w:val="00434D9E"/>
    <w:rsid w:val="004602E1"/>
    <w:rsid w:val="00467AC4"/>
    <w:rsid w:val="00473692"/>
    <w:rsid w:val="00480BCF"/>
    <w:rsid w:val="00482A25"/>
    <w:rsid w:val="00494D49"/>
    <w:rsid w:val="004A48A4"/>
    <w:rsid w:val="004B00AA"/>
    <w:rsid w:val="004B417F"/>
    <w:rsid w:val="00506832"/>
    <w:rsid w:val="0051502C"/>
    <w:rsid w:val="00530EAE"/>
    <w:rsid w:val="00542E50"/>
    <w:rsid w:val="00571308"/>
    <w:rsid w:val="00572091"/>
    <w:rsid w:val="00576A32"/>
    <w:rsid w:val="00577234"/>
    <w:rsid w:val="005B0BCE"/>
    <w:rsid w:val="005B7C2C"/>
    <w:rsid w:val="005C2CE0"/>
    <w:rsid w:val="005C38F6"/>
    <w:rsid w:val="006155F3"/>
    <w:rsid w:val="00621C65"/>
    <w:rsid w:val="00624B7F"/>
    <w:rsid w:val="00625939"/>
    <w:rsid w:val="006312AA"/>
    <w:rsid w:val="00637B08"/>
    <w:rsid w:val="00662DD7"/>
    <w:rsid w:val="0066709C"/>
    <w:rsid w:val="00667A75"/>
    <w:rsid w:val="00683258"/>
    <w:rsid w:val="006B02D2"/>
    <w:rsid w:val="006C5CBE"/>
    <w:rsid w:val="006C6E1D"/>
    <w:rsid w:val="006E2BD7"/>
    <w:rsid w:val="006F2225"/>
    <w:rsid w:val="006F6C51"/>
    <w:rsid w:val="006F7533"/>
    <w:rsid w:val="007168FE"/>
    <w:rsid w:val="00724F66"/>
    <w:rsid w:val="00745F9A"/>
    <w:rsid w:val="007541B2"/>
    <w:rsid w:val="0076010C"/>
    <w:rsid w:val="007B75C5"/>
    <w:rsid w:val="007E37BC"/>
    <w:rsid w:val="007E4893"/>
    <w:rsid w:val="007E6674"/>
    <w:rsid w:val="008005A0"/>
    <w:rsid w:val="008148AA"/>
    <w:rsid w:val="00817ACA"/>
    <w:rsid w:val="008278F3"/>
    <w:rsid w:val="0083120A"/>
    <w:rsid w:val="00840203"/>
    <w:rsid w:val="00856810"/>
    <w:rsid w:val="00860C6F"/>
    <w:rsid w:val="00861EC1"/>
    <w:rsid w:val="00863DEC"/>
    <w:rsid w:val="00864234"/>
    <w:rsid w:val="00864B75"/>
    <w:rsid w:val="00876C36"/>
    <w:rsid w:val="00876D76"/>
    <w:rsid w:val="0088073D"/>
    <w:rsid w:val="008A2D9E"/>
    <w:rsid w:val="008A7643"/>
    <w:rsid w:val="008B6BDA"/>
    <w:rsid w:val="008C1F04"/>
    <w:rsid w:val="008D13AA"/>
    <w:rsid w:val="008D5D19"/>
    <w:rsid w:val="008F71CE"/>
    <w:rsid w:val="00900A1B"/>
    <w:rsid w:val="0092233D"/>
    <w:rsid w:val="00974C42"/>
    <w:rsid w:val="00986BCB"/>
    <w:rsid w:val="009B151F"/>
    <w:rsid w:val="009B214D"/>
    <w:rsid w:val="009B5F4B"/>
    <w:rsid w:val="009D04CB"/>
    <w:rsid w:val="009D1334"/>
    <w:rsid w:val="009E0131"/>
    <w:rsid w:val="009E5B5A"/>
    <w:rsid w:val="009F0713"/>
    <w:rsid w:val="00A24E2A"/>
    <w:rsid w:val="00A30B1A"/>
    <w:rsid w:val="00A444DD"/>
    <w:rsid w:val="00A92219"/>
    <w:rsid w:val="00A96183"/>
    <w:rsid w:val="00AC08FD"/>
    <w:rsid w:val="00AC5B87"/>
    <w:rsid w:val="00AC69CE"/>
    <w:rsid w:val="00AD79F6"/>
    <w:rsid w:val="00AE14A7"/>
    <w:rsid w:val="00B214CA"/>
    <w:rsid w:val="00B273F2"/>
    <w:rsid w:val="00B33D26"/>
    <w:rsid w:val="00B627F9"/>
    <w:rsid w:val="00B647BA"/>
    <w:rsid w:val="00B85946"/>
    <w:rsid w:val="00B931FE"/>
    <w:rsid w:val="00BA5A74"/>
    <w:rsid w:val="00BB6EA3"/>
    <w:rsid w:val="00BC0A61"/>
    <w:rsid w:val="00BC7DBA"/>
    <w:rsid w:val="00BD5E4C"/>
    <w:rsid w:val="00BD627B"/>
    <w:rsid w:val="00BE42C7"/>
    <w:rsid w:val="00BE593A"/>
    <w:rsid w:val="00BF4376"/>
    <w:rsid w:val="00BF6DAF"/>
    <w:rsid w:val="00C052A8"/>
    <w:rsid w:val="00C26877"/>
    <w:rsid w:val="00C47159"/>
    <w:rsid w:val="00C61AA9"/>
    <w:rsid w:val="00C779FA"/>
    <w:rsid w:val="00C80448"/>
    <w:rsid w:val="00C9091A"/>
    <w:rsid w:val="00CA1CFD"/>
    <w:rsid w:val="00CB01D0"/>
    <w:rsid w:val="00CF248F"/>
    <w:rsid w:val="00D0255E"/>
    <w:rsid w:val="00D06D54"/>
    <w:rsid w:val="00D14F53"/>
    <w:rsid w:val="00D259C7"/>
    <w:rsid w:val="00D76ABB"/>
    <w:rsid w:val="00D82EA7"/>
    <w:rsid w:val="00D95C2C"/>
    <w:rsid w:val="00DA33E5"/>
    <w:rsid w:val="00DA485F"/>
    <w:rsid w:val="00DB37B4"/>
    <w:rsid w:val="00DB73F4"/>
    <w:rsid w:val="00DC5812"/>
    <w:rsid w:val="00DF146C"/>
    <w:rsid w:val="00DF1B91"/>
    <w:rsid w:val="00DF656B"/>
    <w:rsid w:val="00E10203"/>
    <w:rsid w:val="00E14998"/>
    <w:rsid w:val="00E3262D"/>
    <w:rsid w:val="00E40A7E"/>
    <w:rsid w:val="00E55D54"/>
    <w:rsid w:val="00E63214"/>
    <w:rsid w:val="00E64EDF"/>
    <w:rsid w:val="00E75DFD"/>
    <w:rsid w:val="00E9346E"/>
    <w:rsid w:val="00E97467"/>
    <w:rsid w:val="00EB7BE3"/>
    <w:rsid w:val="00EC3036"/>
    <w:rsid w:val="00EC784E"/>
    <w:rsid w:val="00ED2520"/>
    <w:rsid w:val="00EE3365"/>
    <w:rsid w:val="00EF3F35"/>
    <w:rsid w:val="00F02FC4"/>
    <w:rsid w:val="00F0331D"/>
    <w:rsid w:val="00F25EE9"/>
    <w:rsid w:val="00F26E3F"/>
    <w:rsid w:val="00F34350"/>
    <w:rsid w:val="00F413CB"/>
    <w:rsid w:val="00F60791"/>
    <w:rsid w:val="00F74F11"/>
    <w:rsid w:val="00F83A36"/>
    <w:rsid w:val="00F91D3D"/>
    <w:rsid w:val="00FB67E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A444D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444DD"/>
    <w:pPr>
      <w:widowControl w:val="0"/>
      <w:autoSpaceDE w:val="0"/>
      <w:autoSpaceDN w:val="0"/>
    </w:pPr>
    <w:rPr>
      <w:sz w:val="24"/>
    </w:rPr>
  </w:style>
  <w:style w:type="character" w:styleId="af0">
    <w:name w:val="Hyperlink"/>
    <w:basedOn w:val="a0"/>
    <w:unhideWhenUsed/>
    <w:rsid w:val="00473692"/>
    <w:rPr>
      <w:color w:val="0563C1" w:themeColor="hyperlink"/>
      <w:u w:val="single"/>
    </w:rPr>
  </w:style>
  <w:style w:type="paragraph" w:styleId="af1">
    <w:name w:val="Balloon Text"/>
    <w:basedOn w:val="a"/>
    <w:link w:val="af2"/>
    <w:semiHidden/>
    <w:unhideWhenUsed/>
    <w:rsid w:val="00E75D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75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A444D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444DD"/>
    <w:pPr>
      <w:widowControl w:val="0"/>
      <w:autoSpaceDE w:val="0"/>
      <w:autoSpaceDN w:val="0"/>
    </w:pPr>
    <w:rPr>
      <w:sz w:val="24"/>
    </w:rPr>
  </w:style>
  <w:style w:type="character" w:styleId="af0">
    <w:name w:val="Hyperlink"/>
    <w:basedOn w:val="a0"/>
    <w:unhideWhenUsed/>
    <w:rsid w:val="00473692"/>
    <w:rPr>
      <w:color w:val="0563C1" w:themeColor="hyperlink"/>
      <w:u w:val="single"/>
    </w:rPr>
  </w:style>
  <w:style w:type="paragraph" w:styleId="af1">
    <w:name w:val="Balloon Text"/>
    <w:basedOn w:val="a"/>
    <w:link w:val="af2"/>
    <w:semiHidden/>
    <w:unhideWhenUsed/>
    <w:rsid w:val="00E75D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7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FF21-7A40-4C1E-B084-20EE1E04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1104</Words>
  <Characters>6293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2023-02-15T04:27:00Z</cp:lastPrinted>
  <dcterms:created xsi:type="dcterms:W3CDTF">2023-02-20T06:23:00Z</dcterms:created>
  <dcterms:modified xsi:type="dcterms:W3CDTF">2023-02-20T06:23:00Z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